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A250" w14:textId="4DC2A286" w:rsidR="00943E00" w:rsidRPr="001D20B1" w:rsidRDefault="00943E00" w:rsidP="001D20B1">
      <w:pPr>
        <w:spacing w:after="0" w:line="240" w:lineRule="auto"/>
        <w:jc w:val="center"/>
        <w:rPr>
          <w:rFonts w:ascii="Informal Roman" w:hAnsi="Informal Roman" w:cs="Times New Roman"/>
          <w:sz w:val="44"/>
          <w:szCs w:val="44"/>
          <w:u w:val="single"/>
        </w:rPr>
      </w:pPr>
      <w:bookmarkStart w:id="0" w:name="_GoBack"/>
      <w:bookmarkEnd w:id="0"/>
      <w:r w:rsidRPr="001D20B1">
        <w:rPr>
          <w:rFonts w:ascii="Informal Roman" w:hAnsi="Informal Roman" w:cs="Times New Roman"/>
          <w:sz w:val="44"/>
          <w:szCs w:val="44"/>
          <w:u w:val="single"/>
        </w:rPr>
        <w:t>World History</w:t>
      </w:r>
    </w:p>
    <w:p w14:paraId="09589D59" w14:textId="77777777" w:rsidR="00943E00" w:rsidRDefault="00943E00" w:rsidP="001D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Syllabus</w:t>
      </w:r>
    </w:p>
    <w:p w14:paraId="27992158" w14:textId="77777777" w:rsidR="001D20B1" w:rsidRPr="001D20B1" w:rsidRDefault="001D20B1" w:rsidP="001D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107C8" w14:textId="7B6CD869" w:rsidR="00943E00" w:rsidRPr="001D20B1" w:rsidRDefault="25F2C163" w:rsidP="25F2C1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F2C163">
        <w:rPr>
          <w:rFonts w:ascii="Times New Roman" w:hAnsi="Times New Roman" w:cs="Times New Roman"/>
          <w:i/>
          <w:iCs/>
          <w:sz w:val="24"/>
          <w:szCs w:val="24"/>
          <w:u w:val="single"/>
        </w:rPr>
        <w:t>Contact Information:</w:t>
      </w:r>
      <w:r w:rsidRPr="25F2C163">
        <w:rPr>
          <w:rFonts w:ascii="Times New Roman" w:hAnsi="Times New Roman" w:cs="Times New Roman"/>
          <w:sz w:val="24"/>
          <w:szCs w:val="24"/>
        </w:rPr>
        <w:t xml:space="preserve"> Mr. Paul Goodman</w:t>
      </w:r>
      <w:r w:rsidR="00C2366C">
        <w:rPr>
          <w:rFonts w:ascii="Times New Roman" w:hAnsi="Times New Roman" w:cs="Times New Roman"/>
          <w:sz w:val="24"/>
          <w:szCs w:val="24"/>
        </w:rPr>
        <w:t>/Mr. Michael Hamilton</w:t>
      </w:r>
      <w:r w:rsidRPr="25F2C163">
        <w:rPr>
          <w:rFonts w:ascii="Times New Roman" w:hAnsi="Times New Roman" w:cs="Times New Roman"/>
          <w:sz w:val="24"/>
          <w:szCs w:val="24"/>
        </w:rPr>
        <w:t>, Room 201</w:t>
      </w:r>
    </w:p>
    <w:p w14:paraId="06B9C2AC" w14:textId="3C3D5DD5" w:rsidR="25F2C163" w:rsidRPr="00C2366C" w:rsidRDefault="25F2C163" w:rsidP="25F2C163">
      <w:pPr>
        <w:pStyle w:val="ListParagraph"/>
        <w:numPr>
          <w:ilvl w:val="0"/>
          <w:numId w:val="4"/>
        </w:numPr>
        <w:spacing w:after="0" w:line="240" w:lineRule="auto"/>
        <w:rPr>
          <w:color w:val="0000FF" w:themeColor="hyperlink"/>
          <w:sz w:val="24"/>
          <w:szCs w:val="24"/>
        </w:rPr>
      </w:pPr>
      <w:r w:rsidRPr="25F2C163">
        <w:rPr>
          <w:rFonts w:ascii="Times New Roman" w:hAnsi="Times New Roman" w:cs="Times New Roman"/>
          <w:sz w:val="24"/>
          <w:szCs w:val="24"/>
        </w:rPr>
        <w:t xml:space="preserve">Email is the best form of contact at: </w:t>
      </w:r>
      <w:hyperlink r:id="rId7" w:history="1">
        <w:r w:rsidR="00C2366C" w:rsidRPr="001A6544">
          <w:rPr>
            <w:rStyle w:val="Hyperlink"/>
            <w:rFonts w:ascii="Times New Roman" w:hAnsi="Times New Roman" w:cs="Times New Roman"/>
            <w:sz w:val="24"/>
            <w:szCs w:val="24"/>
          </w:rPr>
          <w:t>paul.goodman@cobbk12.org</w:t>
        </w:r>
      </w:hyperlink>
    </w:p>
    <w:p w14:paraId="25C75BD7" w14:textId="5508D655" w:rsidR="00C2366C" w:rsidRDefault="00C2366C" w:rsidP="25F2C163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Michael.Hamilton@cobbk12.org</w:t>
      </w:r>
    </w:p>
    <w:p w14:paraId="7786C264" w14:textId="3A31AB35" w:rsidR="00943E00" w:rsidRPr="001B29D6" w:rsidRDefault="25F2C163" w:rsidP="25F2C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25F2C163">
        <w:rPr>
          <w:rFonts w:ascii="Times New Roman" w:hAnsi="Times New Roman" w:cs="Times New Roman"/>
          <w:sz w:val="24"/>
          <w:szCs w:val="24"/>
        </w:rPr>
        <w:t xml:space="preserve">Blog with weekly schedule and </w:t>
      </w:r>
      <w:proofErr w:type="gramStart"/>
      <w:r w:rsidRPr="25F2C163">
        <w:rPr>
          <w:rFonts w:ascii="Times New Roman" w:hAnsi="Times New Roman" w:cs="Times New Roman"/>
          <w:sz w:val="24"/>
          <w:szCs w:val="24"/>
        </w:rPr>
        <w:t>hel</w:t>
      </w:r>
      <w:r w:rsidR="00232804">
        <w:rPr>
          <w:rFonts w:ascii="Times New Roman" w:hAnsi="Times New Roman" w:cs="Times New Roman"/>
          <w:sz w:val="24"/>
          <w:szCs w:val="24"/>
        </w:rPr>
        <w:t>p</w:t>
      </w:r>
      <w:r w:rsidRPr="25F2C163">
        <w:rPr>
          <w:rFonts w:ascii="Times New Roman" w:hAnsi="Times New Roman" w:cs="Times New Roman"/>
          <w:sz w:val="24"/>
          <w:szCs w:val="24"/>
        </w:rPr>
        <w:t>:</w:t>
      </w:r>
      <w:r w:rsidR="00232804">
        <w:rPr>
          <w:rFonts w:ascii="Times New Roman" w:hAnsi="Times New Roman" w:cs="Times New Roman"/>
          <w:sz w:val="24"/>
          <w:szCs w:val="24"/>
        </w:rPr>
        <w:t>goodmansworld.weebly.com</w:t>
      </w:r>
      <w:proofErr w:type="gramEnd"/>
    </w:p>
    <w:p w14:paraId="1E81E291" w14:textId="125400A5" w:rsidR="001B29D6" w:rsidRDefault="001B29D6" w:rsidP="25F2C1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Quizlet: Pgoodman1898</w:t>
      </w:r>
    </w:p>
    <w:p w14:paraId="2513167E" w14:textId="73D1DA2E" w:rsidR="00943E00" w:rsidRDefault="25F2C163" w:rsidP="25F2C163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  <w:sz w:val="24"/>
          <w:szCs w:val="24"/>
        </w:rPr>
      </w:pPr>
      <w:r w:rsidRPr="25F2C163">
        <w:rPr>
          <w:rFonts w:ascii="Times New Roman" w:hAnsi="Times New Roman" w:cs="Times New Roman"/>
          <w:i/>
          <w:iCs/>
          <w:sz w:val="24"/>
          <w:szCs w:val="24"/>
          <w:u w:val="single"/>
        </w:rPr>
        <w:t>Tutoring Sessions:</w:t>
      </w:r>
      <w:r w:rsidRPr="25F2C163">
        <w:rPr>
          <w:rFonts w:ascii="Times New Roman" w:hAnsi="Times New Roman" w:cs="Times New Roman"/>
          <w:sz w:val="24"/>
          <w:szCs w:val="24"/>
        </w:rPr>
        <w:t xml:space="preserve"> by appointment only. 7:30 AM to 8:00 AM Tuesdays </w:t>
      </w:r>
    </w:p>
    <w:p w14:paraId="6852AC6C" w14:textId="77777777" w:rsidR="001D20B1" w:rsidRPr="001D20B1" w:rsidRDefault="001D20B1" w:rsidP="001D20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8B6564" w14:textId="536BA9DA" w:rsidR="001D20B1" w:rsidRPr="00C04648" w:rsidRDefault="001D20B1" w:rsidP="001D20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>Textbook:</w:t>
      </w:r>
      <w:r w:rsidRPr="001D2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5A4">
        <w:rPr>
          <w:rFonts w:ascii="Times New Roman" w:hAnsi="Times New Roman" w:cs="Times New Roman"/>
          <w:sz w:val="24"/>
          <w:szCs w:val="24"/>
          <w:u w:val="single"/>
        </w:rPr>
        <w:t>World History</w:t>
      </w:r>
      <w:r w:rsidRPr="001D20B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D2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5A4">
        <w:rPr>
          <w:rFonts w:ascii="Times New Roman" w:hAnsi="Times New Roman" w:cs="Times New Roman"/>
          <w:sz w:val="24"/>
          <w:szCs w:val="24"/>
        </w:rPr>
        <w:t>HMH (2010</w:t>
      </w:r>
      <w:r w:rsidRPr="001D20B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5FE53D" w14:textId="77777777" w:rsidR="00C04648" w:rsidRPr="00C04648" w:rsidRDefault="00C04648" w:rsidP="00C04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BD5FFC" w14:textId="42ED3BBF" w:rsidR="00943E00" w:rsidRPr="001D20B1" w:rsidRDefault="00943E00" w:rsidP="001D20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>Course Description:</w:t>
      </w:r>
      <w:r w:rsidRPr="001D20B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520794518"/>
      <w:r w:rsidRPr="001D20B1">
        <w:rPr>
          <w:rFonts w:ascii="Times New Roman" w:hAnsi="Times New Roman" w:cs="Times New Roman"/>
          <w:sz w:val="24"/>
          <w:szCs w:val="24"/>
        </w:rPr>
        <w:t xml:space="preserve">The high school </w:t>
      </w:r>
      <w:r w:rsidR="00454BAF" w:rsidRPr="001D20B1">
        <w:rPr>
          <w:rFonts w:ascii="Times New Roman" w:hAnsi="Times New Roman" w:cs="Times New Roman"/>
          <w:sz w:val="24"/>
          <w:szCs w:val="24"/>
        </w:rPr>
        <w:t>World H</w:t>
      </w:r>
      <w:r w:rsidRPr="001D20B1">
        <w:rPr>
          <w:rFonts w:ascii="Times New Roman" w:hAnsi="Times New Roman" w:cs="Times New Roman"/>
          <w:sz w:val="24"/>
          <w:szCs w:val="24"/>
        </w:rPr>
        <w:t>istory course provides students with a comprehensive, intensive study of major events and themes in world history. Students begin with a study of the earliest civilizations worldwide and continue to examine major developments and themes in all regions of the world. The course culminates in a study of change and continuity and globalization at the beginning of the 21st century.</w:t>
      </w:r>
      <w:bookmarkEnd w:id="1"/>
    </w:p>
    <w:p w14:paraId="4017F1EE" w14:textId="77777777" w:rsidR="001D20B1" w:rsidRPr="001D20B1" w:rsidRDefault="001D20B1" w:rsidP="001D20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64167CC" w14:textId="02FB43FC" w:rsidR="003D46DA" w:rsidRPr="003D46DA" w:rsidRDefault="00454BAF" w:rsidP="003D4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>Course Expectation</w:t>
      </w:r>
      <w:bookmarkStart w:id="2" w:name="_Hlk520794648"/>
      <w:r w:rsidR="003D46DA">
        <w:rPr>
          <w:rFonts w:ascii="Times New Roman" w:hAnsi="Times New Roman" w:cs="Times New Roman"/>
          <w:i/>
          <w:sz w:val="24"/>
          <w:szCs w:val="24"/>
          <w:u w:val="single"/>
        </w:rPr>
        <w:t>s/Rules:</w:t>
      </w:r>
      <w:r w:rsidR="003D46DA" w:rsidRPr="003D46DA">
        <w:rPr>
          <w:rFonts w:ascii="Times New Roman" w:hAnsi="Times New Roman" w:cs="Times New Roman"/>
          <w:i/>
        </w:rPr>
        <w:t xml:space="preserve"> </w:t>
      </w:r>
      <w:r w:rsidR="003D46DA" w:rsidRPr="003D46DA">
        <w:rPr>
          <w:rFonts w:ascii="Times New Roman" w:hAnsi="Times New Roman" w:cs="Times New Roman"/>
        </w:rPr>
        <w:t xml:space="preserve">All rules of Kennesaw Mountain High School, including the tardy policy and dress code, will be strictly enforced.  You are expected to be in the classroom when the bell rings.  </w:t>
      </w:r>
      <w:r w:rsidR="003D46DA" w:rsidRPr="003D46DA">
        <w:rPr>
          <w:rFonts w:ascii="Times New Roman" w:hAnsi="Times New Roman" w:cs="Times New Roman"/>
          <w:b/>
          <w:bCs/>
        </w:rPr>
        <w:t>Running towards the classroom is not on time; you must be in the classroom.</w:t>
      </w:r>
      <w:r w:rsidR="003D46DA" w:rsidRPr="003D46DA">
        <w:rPr>
          <w:rFonts w:ascii="Times New Roman" w:hAnsi="Times New Roman" w:cs="Times New Roman"/>
        </w:rPr>
        <w:t xml:space="preserve">  When my door closes, you are late!</w:t>
      </w:r>
    </w:p>
    <w:p w14:paraId="3637CF75" w14:textId="77777777" w:rsidR="003D46DA" w:rsidRPr="003D46DA" w:rsidRDefault="003D46DA" w:rsidP="003D46DA">
      <w:pPr>
        <w:ind w:firstLine="360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>In addition:</w:t>
      </w:r>
    </w:p>
    <w:p w14:paraId="161E86E2" w14:textId="77777777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>Come to Class prepared, having read and/or completed any assignments.</w:t>
      </w:r>
    </w:p>
    <w:p w14:paraId="2C295B9A" w14:textId="77777777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 xml:space="preserve">Keep a well-organized notebook.  </w:t>
      </w:r>
    </w:p>
    <w:p w14:paraId="49ABF212" w14:textId="77777777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>You will do a lot of reading (even on weekends if needed).</w:t>
      </w:r>
    </w:p>
    <w:p w14:paraId="64726F2F" w14:textId="77777777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>Respect each other and display courtesy, integrity and character.</w:t>
      </w:r>
    </w:p>
    <w:p w14:paraId="15204554" w14:textId="77777777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 xml:space="preserve">Absences and Success do not mix.  </w:t>
      </w:r>
      <w:proofErr w:type="gramStart"/>
      <w:r w:rsidRPr="003D46DA">
        <w:rPr>
          <w:rFonts w:ascii="Times New Roman" w:hAnsi="Times New Roman" w:cs="Times New Roman"/>
        </w:rPr>
        <w:t>So</w:t>
      </w:r>
      <w:proofErr w:type="gramEnd"/>
      <w:r w:rsidRPr="003D46DA">
        <w:rPr>
          <w:rFonts w:ascii="Times New Roman" w:hAnsi="Times New Roman" w:cs="Times New Roman"/>
        </w:rPr>
        <w:t xml:space="preserve"> keep absences to a minimum.</w:t>
      </w:r>
    </w:p>
    <w:p w14:paraId="12106689" w14:textId="77777777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>Do not procrastinate; it will only get you in trouble.  Use time wisely.</w:t>
      </w:r>
    </w:p>
    <w:p w14:paraId="1A3A4008" w14:textId="77777777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 xml:space="preserve">Ask relevant questions and voice opinions </w:t>
      </w:r>
      <w:r w:rsidRPr="003D46DA">
        <w:rPr>
          <w:rFonts w:ascii="Times New Roman" w:hAnsi="Times New Roman" w:cs="Times New Roman"/>
          <w:b/>
        </w:rPr>
        <w:t>supported</w:t>
      </w:r>
      <w:r w:rsidRPr="003D46DA">
        <w:rPr>
          <w:rFonts w:ascii="Times New Roman" w:hAnsi="Times New Roman" w:cs="Times New Roman"/>
        </w:rPr>
        <w:t xml:space="preserve"> by facts.</w:t>
      </w:r>
    </w:p>
    <w:p w14:paraId="5AD7B1C9" w14:textId="5450A862" w:rsidR="003D46DA" w:rsidRP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D46DA">
        <w:rPr>
          <w:rFonts w:ascii="Times New Roman" w:hAnsi="Times New Roman" w:cs="Times New Roman"/>
        </w:rPr>
        <w:t xml:space="preserve">You are required to ask permission to leave the room. </w:t>
      </w:r>
      <w:r>
        <w:rPr>
          <w:rFonts w:ascii="Times New Roman" w:hAnsi="Times New Roman" w:cs="Times New Roman"/>
        </w:rPr>
        <w:t xml:space="preserve">You </w:t>
      </w:r>
      <w:r w:rsidRPr="003D46DA">
        <w:rPr>
          <w:rFonts w:ascii="Times New Roman" w:hAnsi="Times New Roman" w:cs="Times New Roman"/>
        </w:rPr>
        <w:t xml:space="preserve">are required to get a </w:t>
      </w:r>
      <w:r>
        <w:rPr>
          <w:rFonts w:ascii="Times New Roman" w:hAnsi="Times New Roman" w:cs="Times New Roman"/>
        </w:rPr>
        <w:t>signed</w:t>
      </w:r>
      <w:r w:rsidRPr="003D46DA">
        <w:rPr>
          <w:rFonts w:ascii="Times New Roman" w:hAnsi="Times New Roman" w:cs="Times New Roman"/>
        </w:rPr>
        <w:t xml:space="preserve"> pass from the teacher.</w:t>
      </w:r>
    </w:p>
    <w:p w14:paraId="1FCC58E5" w14:textId="55F0BF4B" w:rsidR="003D46DA" w:rsidRDefault="003D46DA" w:rsidP="003D46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3D46DA">
        <w:rPr>
          <w:rFonts w:ascii="Times New Roman" w:hAnsi="Times New Roman" w:cs="Times New Roman"/>
          <w:b/>
        </w:rPr>
        <w:t>No food or drinks (</w:t>
      </w:r>
      <w:proofErr w:type="gramStart"/>
      <w:r w:rsidRPr="003D46DA">
        <w:rPr>
          <w:rFonts w:ascii="Times New Roman" w:hAnsi="Times New Roman" w:cs="Times New Roman"/>
          <w:b/>
        </w:rPr>
        <w:t>with the exception of</w:t>
      </w:r>
      <w:proofErr w:type="gramEnd"/>
      <w:r w:rsidRPr="003D46DA">
        <w:rPr>
          <w:rFonts w:ascii="Times New Roman" w:hAnsi="Times New Roman" w:cs="Times New Roman"/>
          <w:b/>
        </w:rPr>
        <w:t xml:space="preserve"> water) are to be consumed in the classroom WITHOUT MY PERMISSION.</w:t>
      </w:r>
    </w:p>
    <w:p w14:paraId="3C8FD13D" w14:textId="77777777" w:rsidR="003D46DA" w:rsidRPr="003D46DA" w:rsidRDefault="003D46DA" w:rsidP="003D46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6DA">
        <w:rPr>
          <w:rFonts w:ascii="Times New Roman" w:hAnsi="Times New Roman" w:cs="Times New Roman"/>
          <w:i/>
          <w:sz w:val="24"/>
          <w:szCs w:val="24"/>
          <w:u w:val="single"/>
        </w:rPr>
        <w:t>Consequences:</w:t>
      </w:r>
    </w:p>
    <w:p w14:paraId="745AF20A" w14:textId="77777777" w:rsidR="003D46DA" w:rsidRPr="001D20B1" w:rsidRDefault="003D46DA" w:rsidP="003D46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1</w:t>
      </w:r>
      <w:r w:rsidRPr="001D20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20B1">
        <w:rPr>
          <w:rFonts w:ascii="Times New Roman" w:hAnsi="Times New Roman" w:cs="Times New Roman"/>
          <w:sz w:val="24"/>
          <w:szCs w:val="24"/>
        </w:rPr>
        <w:t xml:space="preserve"> Offense- Verbal Warning (excluding offences that are listed in the student hand book or school/department policy).</w:t>
      </w:r>
    </w:p>
    <w:p w14:paraId="0FE790B7" w14:textId="3D398F82" w:rsidR="003D46DA" w:rsidRPr="003D46DA" w:rsidRDefault="003D46DA" w:rsidP="003D46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DA">
        <w:rPr>
          <w:rFonts w:ascii="Times New Roman" w:hAnsi="Times New Roman" w:cs="Times New Roman"/>
          <w:sz w:val="24"/>
          <w:szCs w:val="24"/>
        </w:rPr>
        <w:t>2</w:t>
      </w:r>
      <w:r w:rsidRPr="003D46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46DA">
        <w:rPr>
          <w:rFonts w:ascii="Times New Roman" w:hAnsi="Times New Roman" w:cs="Times New Roman"/>
          <w:sz w:val="24"/>
          <w:szCs w:val="24"/>
        </w:rPr>
        <w:t xml:space="preserve"> Offense</w:t>
      </w:r>
      <w:proofErr w:type="gramStart"/>
      <w:r w:rsidRPr="003D46DA">
        <w:rPr>
          <w:rFonts w:ascii="Times New Roman" w:hAnsi="Times New Roman" w:cs="Times New Roman"/>
          <w:sz w:val="24"/>
          <w:szCs w:val="24"/>
        </w:rPr>
        <w:t>-  Appropriate</w:t>
      </w:r>
      <w:proofErr w:type="gramEnd"/>
      <w:r w:rsidRPr="003D46DA">
        <w:rPr>
          <w:rFonts w:ascii="Times New Roman" w:hAnsi="Times New Roman" w:cs="Times New Roman"/>
          <w:sz w:val="24"/>
          <w:szCs w:val="24"/>
        </w:rPr>
        <w:t xml:space="preserve"> disciplinary action at teacher’s discretion. This can include teacher detention, phone call/email home to parents or legal guardian, and/or a disciplinary referral. </w:t>
      </w:r>
    </w:p>
    <w:bookmarkEnd w:id="2"/>
    <w:p w14:paraId="5624F08D" w14:textId="77777777" w:rsidR="00C04648" w:rsidRDefault="00C04648" w:rsidP="003D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9200C" w14:textId="7AA25362" w:rsidR="00C04648" w:rsidRPr="00C04648" w:rsidRDefault="25F2C163" w:rsidP="25F2C16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25F2C163">
        <w:rPr>
          <w:rFonts w:ascii="Times New Roman" w:hAnsi="Times New Roman" w:cs="Times New Roman"/>
          <w:i/>
          <w:iCs/>
          <w:sz w:val="24"/>
          <w:szCs w:val="24"/>
          <w:u w:val="single"/>
        </w:rPr>
        <w:t>Materials:</w:t>
      </w:r>
      <w:r w:rsidRPr="25F2C163">
        <w:rPr>
          <w:rFonts w:ascii="Times New Roman" w:hAnsi="Times New Roman" w:cs="Times New Roman"/>
          <w:sz w:val="24"/>
          <w:szCs w:val="24"/>
        </w:rPr>
        <w:t xml:space="preserve"> Black or Blue Pens and #2 pencils, college rule notebook paper, 3-pronged folder with pockets, highlighters, colored </w:t>
      </w:r>
      <w:proofErr w:type="spellStart"/>
      <w:proofErr w:type="gramStart"/>
      <w:r w:rsidRPr="25F2C163">
        <w:rPr>
          <w:rFonts w:ascii="Times New Roman" w:hAnsi="Times New Roman" w:cs="Times New Roman"/>
          <w:sz w:val="24"/>
          <w:szCs w:val="24"/>
        </w:rPr>
        <w:t>pencils,and</w:t>
      </w:r>
      <w:proofErr w:type="spellEnd"/>
      <w:proofErr w:type="gramEnd"/>
      <w:r w:rsidRPr="25F2C163">
        <w:rPr>
          <w:rFonts w:ascii="Times New Roman" w:hAnsi="Times New Roman" w:cs="Times New Roman"/>
          <w:sz w:val="24"/>
          <w:szCs w:val="24"/>
        </w:rPr>
        <w:t xml:space="preserve"> a smart phone with internet connection.</w:t>
      </w:r>
    </w:p>
    <w:p w14:paraId="107298C2" w14:textId="0895AEFB" w:rsidR="25F2C163" w:rsidRDefault="25F2C163" w:rsidP="25F2C1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61CCCED" w14:textId="5236ACBC" w:rsidR="25F2C163" w:rsidRDefault="25F2C163" w:rsidP="25F2C1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4DA7047" w14:textId="77777777" w:rsidR="00AB6961" w:rsidRPr="00AB6961" w:rsidRDefault="00AB6961" w:rsidP="00AB69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D2A0A3" w14:textId="65D41BCB" w:rsidR="00943E00" w:rsidRPr="009908D9" w:rsidRDefault="00943E00" w:rsidP="001D20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Course Schedule:</w:t>
      </w:r>
      <w:r w:rsidR="008A45A4">
        <w:rPr>
          <w:rFonts w:ascii="Times New Roman" w:hAnsi="Times New Roman" w:cs="Times New Roman"/>
          <w:sz w:val="24"/>
          <w:szCs w:val="24"/>
        </w:rPr>
        <w:t xml:space="preserve"> </w:t>
      </w:r>
      <w:r w:rsidR="008A45A4" w:rsidRPr="009908D9">
        <w:rPr>
          <w:rFonts w:ascii="Times New Roman" w:hAnsi="Times New Roman" w:cs="Times New Roman"/>
          <w:sz w:val="24"/>
          <w:szCs w:val="24"/>
        </w:rPr>
        <w:t>There will be 5</w:t>
      </w:r>
      <w:r w:rsidRPr="009908D9">
        <w:rPr>
          <w:rFonts w:ascii="Times New Roman" w:hAnsi="Times New Roman" w:cs="Times New Roman"/>
          <w:sz w:val="24"/>
          <w:szCs w:val="24"/>
        </w:rPr>
        <w:t xml:space="preserve"> Units for this course. </w:t>
      </w:r>
    </w:p>
    <w:p w14:paraId="555777D0" w14:textId="46E73AC9" w:rsidR="00D026DA" w:rsidRDefault="009908D9" w:rsidP="00D026DA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U</w:t>
      </w:r>
      <w:r w:rsidR="008A45A4" w:rsidRPr="009908D9">
        <w:rPr>
          <w:color w:val="000000"/>
        </w:rPr>
        <w:t xml:space="preserve">nit 1: </w:t>
      </w:r>
      <w:r w:rsidR="00D026DA">
        <w:rPr>
          <w:color w:val="000000"/>
        </w:rPr>
        <w:t>Technological and Environmental Transformations, to 600 B.C.E</w:t>
      </w:r>
    </w:p>
    <w:p w14:paraId="66534F9E" w14:textId="68151D48" w:rsidR="00D026DA" w:rsidRPr="009908D9" w:rsidRDefault="00D026DA" w:rsidP="00D026DA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>
        <w:rPr>
          <w:color w:val="000000"/>
        </w:rPr>
        <w:tab/>
        <w:t xml:space="preserve">Organization and </w:t>
      </w:r>
      <w:proofErr w:type="spellStart"/>
      <w:r>
        <w:rPr>
          <w:color w:val="000000"/>
        </w:rPr>
        <w:t>Reorganiztion</w:t>
      </w:r>
      <w:proofErr w:type="spellEnd"/>
      <w:r>
        <w:rPr>
          <w:color w:val="000000"/>
        </w:rPr>
        <w:t xml:space="preserve"> of Human Societies, 600</w:t>
      </w:r>
    </w:p>
    <w:p w14:paraId="6E308076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55BD25C7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Unit 2: Growth and Interaction of Cultural Communities (600-1200)</w:t>
      </w:r>
    </w:p>
    <w:p w14:paraId="545F2752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Chapters 8-13</w:t>
      </w:r>
    </w:p>
    <w:p w14:paraId="6174616F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/>
        <w:rPr>
          <w:color w:val="000000"/>
        </w:rPr>
      </w:pPr>
      <w:r w:rsidRPr="009908D9">
        <w:rPr>
          <w:color w:val="000000"/>
        </w:rPr>
        <w:t> </w:t>
      </w:r>
    </w:p>
    <w:p w14:paraId="48CAC7B3" w14:textId="77777777" w:rsidR="009908D9" w:rsidRDefault="008A45A4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Unit 3: T</w:t>
      </w:r>
      <w:r w:rsidR="009908D9" w:rsidRPr="009908D9">
        <w:rPr>
          <w:color w:val="000000"/>
        </w:rPr>
        <w:t>he</w:t>
      </w:r>
      <w:r w:rsidR="009908D9">
        <w:rPr>
          <w:color w:val="000000"/>
        </w:rPr>
        <w:t xml:space="preserve"> Globe Encompassed (1200-1750)</w:t>
      </w:r>
    </w:p>
    <w:p w14:paraId="265BF8D8" w14:textId="77777777" w:rsidR="008A45A4" w:rsidRDefault="008A45A4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Chapters 14-20</w:t>
      </w:r>
    </w:p>
    <w:p w14:paraId="31662FA4" w14:textId="77777777" w:rsidR="009908D9" w:rsidRPr="009908D9" w:rsidRDefault="009908D9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</w:p>
    <w:p w14:paraId="383E70C2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Unit 4: Revolutions Reshape the World (1750-1900)</w:t>
      </w:r>
    </w:p>
    <w:p w14:paraId="4E789592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Chapters 21-27</w:t>
      </w:r>
    </w:p>
    <w:p w14:paraId="030EECBE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6E9CDB4F" w14:textId="77777777" w:rsidR="008A45A4" w:rsidRPr="009908D9" w:rsidRDefault="008A45A4" w:rsidP="009908D9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Unit 5: Global Crisis to Present. (1900-Present)</w:t>
      </w:r>
    </w:p>
    <w:p w14:paraId="2DC4E3B2" w14:textId="6302CF45" w:rsidR="00943E00" w:rsidRPr="00C04648" w:rsidRDefault="008A45A4" w:rsidP="00C04648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 w:rsidRPr="009908D9">
        <w:rPr>
          <w:color w:val="000000"/>
        </w:rPr>
        <w:t>Chapters 28-33</w:t>
      </w:r>
    </w:p>
    <w:p w14:paraId="755FFA94" w14:textId="77777777" w:rsidR="00454BAF" w:rsidRPr="001D20B1" w:rsidRDefault="00454BAF" w:rsidP="001D20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1CF493" w14:textId="77777777" w:rsidR="00943E00" w:rsidRPr="001D20B1" w:rsidRDefault="00943E00" w:rsidP="001D20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>Grade Percentages:</w:t>
      </w:r>
      <w:r w:rsidRPr="001D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FB280" w14:textId="11AA57DC" w:rsidR="00943E00" w:rsidRDefault="12C6661C" w:rsidP="12C666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12C6661C">
        <w:rPr>
          <w:rFonts w:ascii="Times New Roman" w:hAnsi="Times New Roman" w:cs="Times New Roman"/>
          <w:sz w:val="24"/>
          <w:szCs w:val="24"/>
        </w:rPr>
        <w:t>Major Grade (tests and projects): 35%</w:t>
      </w:r>
    </w:p>
    <w:p w14:paraId="1BCF9F29" w14:textId="7E14646E" w:rsidR="008A45A4" w:rsidRPr="001D20B1" w:rsidRDefault="12C6661C" w:rsidP="12C666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12C6661C">
        <w:rPr>
          <w:rFonts w:ascii="Times New Roman" w:hAnsi="Times New Roman" w:cs="Times New Roman"/>
          <w:sz w:val="24"/>
          <w:szCs w:val="24"/>
        </w:rPr>
        <w:t>Minor Grade (Classwork, homework, quizzes): 55%</w:t>
      </w:r>
    </w:p>
    <w:p w14:paraId="0719A663" w14:textId="58572BF4" w:rsidR="00454BAF" w:rsidRDefault="12C6661C" w:rsidP="12C666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12C6661C">
        <w:rPr>
          <w:rFonts w:ascii="Times New Roman" w:hAnsi="Times New Roman" w:cs="Times New Roman"/>
          <w:sz w:val="24"/>
          <w:szCs w:val="24"/>
        </w:rPr>
        <w:t>Final Exam: 10%</w:t>
      </w:r>
    </w:p>
    <w:p w14:paraId="7E10EA2B" w14:textId="77777777" w:rsidR="001D20B1" w:rsidRPr="001D20B1" w:rsidRDefault="001D20B1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47B64" w14:textId="77777777" w:rsidR="00454BAF" w:rsidRPr="001D20B1" w:rsidRDefault="00454BAF" w:rsidP="001D20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>Grade distribution</w:t>
      </w:r>
      <w:r w:rsidRPr="001D20B1">
        <w:rPr>
          <w:rFonts w:ascii="Times New Roman" w:hAnsi="Times New Roman" w:cs="Times New Roman"/>
          <w:sz w:val="24"/>
          <w:szCs w:val="24"/>
        </w:rPr>
        <w:t>:</w:t>
      </w:r>
    </w:p>
    <w:p w14:paraId="632E8A43" w14:textId="77777777" w:rsidR="00454BAF" w:rsidRPr="001D20B1" w:rsidRDefault="00454BAF" w:rsidP="001D20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A= 90-100</w:t>
      </w:r>
    </w:p>
    <w:p w14:paraId="0B7B0B81" w14:textId="77777777" w:rsidR="00454BAF" w:rsidRPr="001D20B1" w:rsidRDefault="00454BAF" w:rsidP="001D20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B= 80-89</w:t>
      </w:r>
    </w:p>
    <w:p w14:paraId="0A74FB34" w14:textId="77777777" w:rsidR="00454BAF" w:rsidRPr="001D20B1" w:rsidRDefault="00454BAF" w:rsidP="001D20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C= 74-79</w:t>
      </w:r>
    </w:p>
    <w:p w14:paraId="44D5BB3A" w14:textId="77777777" w:rsidR="00454BAF" w:rsidRPr="001D20B1" w:rsidRDefault="00454BAF" w:rsidP="001D20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D= 70-73</w:t>
      </w:r>
    </w:p>
    <w:p w14:paraId="567C88E5" w14:textId="77777777" w:rsidR="00454BAF" w:rsidRDefault="00454BAF" w:rsidP="001D20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F= 0-69</w:t>
      </w:r>
    </w:p>
    <w:p w14:paraId="029C9775" w14:textId="77777777" w:rsidR="001D20B1" w:rsidRPr="001D20B1" w:rsidRDefault="001D20B1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B03F3" w14:textId="77777777" w:rsidR="00943E00" w:rsidRPr="001D20B1" w:rsidRDefault="00943E00" w:rsidP="001D20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 xml:space="preserve">Attendance Policy: </w:t>
      </w:r>
      <w:r w:rsidRPr="001D20B1">
        <w:rPr>
          <w:rFonts w:ascii="Times New Roman" w:hAnsi="Times New Roman" w:cs="Times New Roman"/>
          <w:sz w:val="24"/>
          <w:szCs w:val="24"/>
        </w:rPr>
        <w:t>It is crucial to be on time and attend class in order to be successful in this course. Any student that is late must receive a late pass from the Attendance Office. Any student is absent from a test or quiz day will receive an alternative assessment worth the same value as the original assessment.</w:t>
      </w:r>
    </w:p>
    <w:p w14:paraId="40834DB5" w14:textId="77777777" w:rsidR="00943E00" w:rsidRPr="001D20B1" w:rsidRDefault="00943E00" w:rsidP="001D20B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0D4AB4B" w14:textId="7BB25A30" w:rsidR="001D20B1" w:rsidRPr="001D20B1" w:rsidRDefault="12C6661C" w:rsidP="12C666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12C6661C">
        <w:rPr>
          <w:rFonts w:ascii="Times New Roman" w:hAnsi="Times New Roman" w:cs="Times New Roman"/>
          <w:i/>
          <w:iCs/>
          <w:sz w:val="24"/>
          <w:szCs w:val="24"/>
          <w:u w:val="single"/>
        </w:rPr>
        <w:t>Late Work Policy</w:t>
      </w:r>
      <w:r w:rsidRPr="12C6661C">
        <w:rPr>
          <w:rFonts w:ascii="Times New Roman" w:hAnsi="Times New Roman" w:cs="Times New Roman"/>
          <w:sz w:val="24"/>
          <w:szCs w:val="24"/>
        </w:rPr>
        <w:t>: 10% deduction if turned in within 1 day. No assignments will be accepted after 1 day late.</w:t>
      </w:r>
    </w:p>
    <w:p w14:paraId="29BC5B53" w14:textId="77777777" w:rsidR="00943E00" w:rsidRPr="001D20B1" w:rsidRDefault="00943E00" w:rsidP="001D20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 xml:space="preserve">NO EXTRA CREDIT. </w:t>
      </w:r>
      <w:r w:rsidRPr="001D20B1">
        <w:rPr>
          <w:rFonts w:ascii="Times New Roman" w:hAnsi="Times New Roman" w:cs="Times New Roman"/>
          <w:sz w:val="24"/>
          <w:szCs w:val="24"/>
        </w:rPr>
        <w:t>This is a Social Studies Department policy. No assignment re-</w:t>
      </w:r>
      <w:proofErr w:type="gramStart"/>
      <w:r w:rsidRPr="001D20B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D20B1">
        <w:rPr>
          <w:rFonts w:ascii="Times New Roman" w:hAnsi="Times New Roman" w:cs="Times New Roman"/>
          <w:sz w:val="24"/>
          <w:szCs w:val="24"/>
        </w:rPr>
        <w:t xml:space="preserve"> or make up’s will be provided for any assignment.</w:t>
      </w:r>
    </w:p>
    <w:p w14:paraId="78311E92" w14:textId="77777777" w:rsidR="00C04648" w:rsidRDefault="00C04648" w:rsidP="003D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EFDBC" w14:textId="6B1788DF" w:rsidR="00BA3803" w:rsidRPr="00BA3803" w:rsidRDefault="00BA3803" w:rsidP="00BA38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World History Disclaimer: The instructor reserves the right to alter or change this course as needed. </w:t>
      </w:r>
    </w:p>
    <w:p w14:paraId="0328DC42" w14:textId="77777777" w:rsidR="00BA3803" w:rsidRPr="001D20B1" w:rsidRDefault="00BA3803" w:rsidP="00BA38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F51694" w14:textId="3272565B" w:rsidR="00943E00" w:rsidRDefault="00943E00" w:rsidP="004917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>Cheating and Plagiarism:</w:t>
      </w:r>
      <w:r w:rsidRPr="001D20B1">
        <w:rPr>
          <w:rFonts w:ascii="Times New Roman" w:hAnsi="Times New Roman" w:cs="Times New Roman"/>
          <w:sz w:val="24"/>
          <w:szCs w:val="24"/>
        </w:rPr>
        <w:t xml:space="preserve"> Any student caught cheating or plagiarizing </w:t>
      </w: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>will receive a zero for the assignment and a discipline referral.</w:t>
      </w:r>
      <w:r w:rsidRPr="001D20B1">
        <w:rPr>
          <w:rFonts w:ascii="Times New Roman" w:hAnsi="Times New Roman" w:cs="Times New Roman"/>
          <w:sz w:val="24"/>
          <w:szCs w:val="24"/>
        </w:rPr>
        <w:t xml:space="preserve"> Please contact the instructor for help if you </w:t>
      </w:r>
      <w:r w:rsidR="00C2366C">
        <w:rPr>
          <w:rFonts w:ascii="Times New Roman" w:hAnsi="Times New Roman" w:cs="Times New Roman"/>
          <w:sz w:val="24"/>
          <w:szCs w:val="24"/>
        </w:rPr>
        <w:t>h</w:t>
      </w:r>
      <w:r w:rsidRPr="001D20B1">
        <w:rPr>
          <w:rFonts w:ascii="Times New Roman" w:hAnsi="Times New Roman" w:cs="Times New Roman"/>
          <w:sz w:val="24"/>
          <w:szCs w:val="24"/>
        </w:rPr>
        <w:t>ave any questions about an assignment or how to cite a source</w:t>
      </w:r>
      <w:r w:rsidRPr="001D20B1">
        <w:rPr>
          <w:rFonts w:ascii="Times New Roman" w:hAnsi="Times New Roman" w:cs="Times New Roman"/>
          <w:i/>
          <w:sz w:val="24"/>
          <w:szCs w:val="24"/>
          <w:u w:val="single"/>
        </w:rPr>
        <w:t xml:space="preserve"> before the assignment is due</w:t>
      </w:r>
      <w:r w:rsidRPr="001D20B1">
        <w:rPr>
          <w:rFonts w:ascii="Times New Roman" w:hAnsi="Times New Roman" w:cs="Times New Roman"/>
          <w:sz w:val="24"/>
          <w:szCs w:val="24"/>
        </w:rPr>
        <w:t>.</w:t>
      </w:r>
    </w:p>
    <w:p w14:paraId="530AFC93" w14:textId="77777777" w:rsidR="003D46DA" w:rsidRPr="003D46DA" w:rsidRDefault="003D46DA" w:rsidP="003D46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3528"/>
      </w:tblGrid>
      <w:tr w:rsidR="004917BC" w:rsidRPr="001D20B1" w14:paraId="405E0888" w14:textId="77777777" w:rsidTr="004917BC">
        <w:tc>
          <w:tcPr>
            <w:tcW w:w="2916" w:type="dxa"/>
          </w:tcPr>
          <w:p w14:paraId="40702C6B" w14:textId="77777777" w:rsidR="004917BC" w:rsidRPr="001D20B1" w:rsidRDefault="004917BC" w:rsidP="001D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</w:p>
        </w:tc>
        <w:tc>
          <w:tcPr>
            <w:tcW w:w="2916" w:type="dxa"/>
          </w:tcPr>
          <w:p w14:paraId="2A64D9FE" w14:textId="77777777" w:rsidR="004917BC" w:rsidRPr="001D20B1" w:rsidRDefault="004917BC" w:rsidP="0049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7A0BA5EF" w14:textId="77777777" w:rsidR="004917BC" w:rsidRPr="001D20B1" w:rsidRDefault="004917BC" w:rsidP="001D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1">
              <w:rPr>
                <w:rFonts w:ascii="Times New Roman" w:hAnsi="Times New Roman" w:cs="Times New Roman"/>
                <w:b/>
                <w:sz w:val="24"/>
                <w:szCs w:val="24"/>
              </w:rPr>
              <w:t>KMHS SOCIAL STUDIES DEPARTMENT</w:t>
            </w:r>
          </w:p>
          <w:p w14:paraId="2BE9B8A9" w14:textId="77777777" w:rsidR="004917BC" w:rsidRPr="001D20B1" w:rsidRDefault="004917BC" w:rsidP="001D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1">
              <w:rPr>
                <w:rFonts w:ascii="Times New Roman" w:hAnsi="Times New Roman" w:cs="Times New Roman"/>
                <w:b/>
                <w:sz w:val="24"/>
                <w:szCs w:val="24"/>
              </w:rPr>
              <w:t>HONOR CODE VIOLATION</w:t>
            </w:r>
          </w:p>
        </w:tc>
      </w:tr>
    </w:tbl>
    <w:p w14:paraId="727A1AC7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0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</w:p>
    <w:p w14:paraId="5162282C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Student Name ___________________________________</w:t>
      </w:r>
      <w:r w:rsidRPr="001D20B1">
        <w:rPr>
          <w:rFonts w:ascii="Times New Roman" w:hAnsi="Times New Roman" w:cs="Times New Roman"/>
          <w:sz w:val="24"/>
          <w:szCs w:val="24"/>
        </w:rPr>
        <w:tab/>
        <w:t>ID#: ___________________</w:t>
      </w:r>
    </w:p>
    <w:p w14:paraId="3DABFEC5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99CCB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 w:rsidRPr="001D20B1">
        <w:rPr>
          <w:rFonts w:ascii="Times New Roman" w:hAnsi="Times New Roman" w:cs="Times New Roman"/>
          <w:sz w:val="24"/>
          <w:szCs w:val="24"/>
        </w:rPr>
        <w:t>Grade  (</w:t>
      </w:r>
      <w:proofErr w:type="gramEnd"/>
      <w:r w:rsidRPr="001D20B1">
        <w:rPr>
          <w:rFonts w:ascii="Times New Roman" w:hAnsi="Times New Roman" w:cs="Times New Roman"/>
          <w:sz w:val="24"/>
          <w:szCs w:val="24"/>
        </w:rPr>
        <w:t>circle one)   9    10    11    12</w:t>
      </w:r>
    </w:p>
    <w:p w14:paraId="2AE0C754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Course: ______________________________</w:t>
      </w:r>
    </w:p>
    <w:p w14:paraId="0C4BA21B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Date of Violation ________________</w:t>
      </w:r>
    </w:p>
    <w:p w14:paraId="4C96AF50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Description of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0712B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Violation Category (please check one or more of the following):</w:t>
      </w:r>
    </w:p>
    <w:p w14:paraId="1692680C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Copying another student’s work</w:t>
      </w:r>
    </w:p>
    <w:p w14:paraId="09AE5DA5" w14:textId="77777777" w:rsidR="00943E00" w:rsidRPr="001D20B1" w:rsidRDefault="00943E00" w:rsidP="001D20B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This includes lab data, lab reports, homework, test answers, essays, reports, etc.</w:t>
      </w:r>
    </w:p>
    <w:p w14:paraId="014B28C9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Giving another student access to your work</w:t>
      </w:r>
    </w:p>
    <w:p w14:paraId="3B685015" w14:textId="77777777" w:rsidR="00943E00" w:rsidRPr="001D20B1" w:rsidRDefault="00943E00" w:rsidP="001D20B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This includes lab data, lab reports, homework, test answers, essays, reports, etc.</w:t>
      </w:r>
    </w:p>
    <w:p w14:paraId="2BD4FDCA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Informing students of content that was present on a test when that student may be taking the test later in the day</w:t>
      </w:r>
    </w:p>
    <w:p w14:paraId="2518EA41" w14:textId="77777777" w:rsidR="00943E00" w:rsidRPr="001D20B1" w:rsidRDefault="00943E00" w:rsidP="001D20B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 xml:space="preserve">This includes telling other </w:t>
      </w:r>
      <w:proofErr w:type="gramStart"/>
      <w:r w:rsidRPr="001D20B1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1D20B1">
        <w:rPr>
          <w:rFonts w:ascii="Times New Roman" w:hAnsi="Times New Roman" w:cs="Times New Roman"/>
          <w:sz w:val="24"/>
          <w:szCs w:val="24"/>
        </w:rPr>
        <w:t xml:space="preserve"> specific questions, general topics on which to focus additional review, chapters, homework assignments, labs, etc.</w:t>
      </w:r>
    </w:p>
    <w:p w14:paraId="47DF781C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Using unauthorized materials such as websites, cheat sheets, cell phones, Spark Notes, etc. not specifically approved by the teacher beforehand</w:t>
      </w:r>
    </w:p>
    <w:p w14:paraId="630FA25C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Completing or making a significant contribution to someone else’s assignment or allowing someone else to complete or make a significant contribution to an assignment for you</w:t>
      </w:r>
    </w:p>
    <w:p w14:paraId="69D49B9B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Providing false information to a teacher or administrator during an inquiry related to academic integrity</w:t>
      </w:r>
    </w:p>
    <w:p w14:paraId="1C6270A3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Plagiarism, which includes the following:</w:t>
      </w:r>
    </w:p>
    <w:p w14:paraId="0787E334" w14:textId="77777777" w:rsidR="00943E00" w:rsidRPr="001D20B1" w:rsidRDefault="00943E00" w:rsidP="001D20B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Copying content word for word from any source including but not limited to a website, a journal, a book, another student, etc. without giving proper citation;</w:t>
      </w:r>
    </w:p>
    <w:p w14:paraId="0323E808" w14:textId="77777777" w:rsidR="00943E00" w:rsidRPr="001D20B1" w:rsidRDefault="00943E00" w:rsidP="001D20B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Paraphrasing content from any source without giving proper citation of the source</w:t>
      </w:r>
    </w:p>
    <w:p w14:paraId="13893FD8" w14:textId="77777777" w:rsidR="00943E00" w:rsidRPr="001D20B1" w:rsidRDefault="00943E00" w:rsidP="001D20B1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Plagiarism is the stealing of “thoughts” not necessarily exact words</w:t>
      </w:r>
    </w:p>
    <w:p w14:paraId="1362F925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Making up data or sources that do not exist</w:t>
      </w:r>
    </w:p>
    <w:p w14:paraId="56FCC958" w14:textId="77777777" w:rsidR="00943E00" w:rsidRPr="001D20B1" w:rsidRDefault="00943E00" w:rsidP="001D20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Other _________________________________________</w:t>
      </w:r>
    </w:p>
    <w:p w14:paraId="3AC52B0E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20B1">
        <w:rPr>
          <w:rFonts w:ascii="Times New Roman" w:hAnsi="Times New Roman" w:cs="Times New Roman"/>
          <w:i/>
          <w:sz w:val="24"/>
          <w:szCs w:val="24"/>
        </w:rPr>
        <w:t>Honor code violations will result in an administrative referral and a grade of zero for the assignment.</w:t>
      </w:r>
    </w:p>
    <w:p w14:paraId="39119C1E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EF12E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Student Signature__________________________________________</w:t>
      </w:r>
    </w:p>
    <w:p w14:paraId="33975A16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7D8E1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Parent Signature___________________________________________</w:t>
      </w:r>
    </w:p>
    <w:p w14:paraId="3AF8163E" w14:textId="77777777" w:rsidR="00BA3803" w:rsidRDefault="00BA3803" w:rsidP="00BA38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A0E95" w14:textId="77777777" w:rsidR="004917BC" w:rsidRDefault="004917BC" w:rsidP="001D20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E3D9A" w14:textId="4AD66DF3" w:rsidR="00943E00" w:rsidRPr="001D20B1" w:rsidRDefault="00943E00" w:rsidP="001D20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Confirmation </w:t>
      </w:r>
      <w:r w:rsidR="00DC0342">
        <w:rPr>
          <w:rFonts w:ascii="Times New Roman" w:hAnsi="Times New Roman" w:cs="Times New Roman"/>
          <w:b/>
          <w:sz w:val="24"/>
          <w:szCs w:val="24"/>
        </w:rPr>
        <w:t>Goodman</w:t>
      </w:r>
      <w:r w:rsidRPr="001D20B1">
        <w:rPr>
          <w:rFonts w:ascii="Times New Roman" w:hAnsi="Times New Roman" w:cs="Times New Roman"/>
          <w:b/>
          <w:sz w:val="24"/>
          <w:szCs w:val="24"/>
        </w:rPr>
        <w:t>, World History</w:t>
      </w:r>
    </w:p>
    <w:p w14:paraId="46DDFDC2" w14:textId="73F31F12" w:rsidR="00943E00" w:rsidRPr="001D20B1" w:rsidRDefault="00943E00" w:rsidP="001D20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By signing below, the undersigned states that they have read and accept the terms and actions outlined in the course syllabus</w:t>
      </w:r>
      <w:r w:rsidR="00BA3803">
        <w:rPr>
          <w:rFonts w:ascii="Times New Roman" w:hAnsi="Times New Roman" w:cs="Times New Roman"/>
          <w:sz w:val="24"/>
          <w:szCs w:val="24"/>
        </w:rPr>
        <w:t>, the World History Disclaimer, and the KMHS Social Studies Department Honor Code Violation</w:t>
      </w:r>
      <w:r w:rsidRPr="001D20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CD9E3" w14:textId="77777777" w:rsidR="00943E00" w:rsidRPr="001D20B1" w:rsidRDefault="00943E00" w:rsidP="001D20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FAE35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B11CE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Date __________________________________________________ Block _________________</w:t>
      </w:r>
    </w:p>
    <w:p w14:paraId="4696CAB3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B1E14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Student Name (Print) ____________________________________________________________</w:t>
      </w:r>
    </w:p>
    <w:p w14:paraId="53EDB211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516FB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Student Signature _______________________________________________________________</w:t>
      </w:r>
    </w:p>
    <w:p w14:paraId="69DF8F18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18BD9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Parent Signature ________________________________________________________________</w:t>
      </w:r>
    </w:p>
    <w:p w14:paraId="44DECE89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63B48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Parent Phone Number (optional) ___________________________________________________</w:t>
      </w:r>
    </w:p>
    <w:p w14:paraId="2E3D0702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2A6FF" w14:textId="77777777" w:rsidR="00943E00" w:rsidRPr="001D20B1" w:rsidRDefault="00943E00" w:rsidP="001D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B1">
        <w:rPr>
          <w:rFonts w:ascii="Times New Roman" w:hAnsi="Times New Roman" w:cs="Times New Roman"/>
          <w:sz w:val="24"/>
          <w:szCs w:val="24"/>
        </w:rPr>
        <w:t>Parent E-Mail (optional) _________________________________________________________</w:t>
      </w:r>
    </w:p>
    <w:p w14:paraId="760D8B94" w14:textId="77777777" w:rsidR="007D3E19" w:rsidRPr="007D3E19" w:rsidRDefault="007D3E19" w:rsidP="007D3E19">
      <w:pPr>
        <w:rPr>
          <w:rFonts w:ascii="Times New Roman" w:hAnsi="Times New Roman" w:cs="Times New Roman"/>
          <w:sz w:val="24"/>
          <w:szCs w:val="24"/>
        </w:rPr>
      </w:pPr>
    </w:p>
    <w:sectPr w:rsidR="007D3E19" w:rsidRPr="007D3E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B665" w14:textId="77777777" w:rsidR="00836F80" w:rsidRDefault="00836F80" w:rsidP="008A45A4">
      <w:pPr>
        <w:spacing w:after="0" w:line="240" w:lineRule="auto"/>
      </w:pPr>
      <w:r>
        <w:separator/>
      </w:r>
    </w:p>
  </w:endnote>
  <w:endnote w:type="continuationSeparator" w:id="0">
    <w:p w14:paraId="020F3D65" w14:textId="77777777" w:rsidR="00836F80" w:rsidRDefault="00836F80" w:rsidP="008A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A618" w14:textId="77777777" w:rsidR="00836F80" w:rsidRDefault="00836F80" w:rsidP="008A45A4">
      <w:pPr>
        <w:spacing w:after="0" w:line="240" w:lineRule="auto"/>
      </w:pPr>
      <w:r>
        <w:separator/>
      </w:r>
    </w:p>
  </w:footnote>
  <w:footnote w:type="continuationSeparator" w:id="0">
    <w:p w14:paraId="176DFFA0" w14:textId="77777777" w:rsidR="00836F80" w:rsidRDefault="00836F80" w:rsidP="008A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8AF42E0" w14:textId="12378297" w:rsidR="008A45A4" w:rsidRDefault="008A45A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D46D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D46D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6A58237" w14:textId="77777777" w:rsidR="008A45A4" w:rsidRDefault="008A4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C5B"/>
    <w:multiLevelType w:val="hybridMultilevel"/>
    <w:tmpl w:val="9C68A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0E790">
      <w:start w:val="2"/>
      <w:numFmt w:val="lowerLetter"/>
      <w:lvlText w:val="(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14171"/>
    <w:multiLevelType w:val="hybridMultilevel"/>
    <w:tmpl w:val="8BA259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D80"/>
    <w:multiLevelType w:val="hybridMultilevel"/>
    <w:tmpl w:val="5470D5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47D56"/>
    <w:multiLevelType w:val="hybridMultilevel"/>
    <w:tmpl w:val="753C1CBA"/>
    <w:lvl w:ilvl="0" w:tplc="835CDB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9C65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30AB8"/>
    <w:multiLevelType w:val="hybridMultilevel"/>
    <w:tmpl w:val="D1065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F50"/>
    <w:multiLevelType w:val="hybridMultilevel"/>
    <w:tmpl w:val="D8E2E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A6835"/>
    <w:multiLevelType w:val="hybridMultilevel"/>
    <w:tmpl w:val="E7CAB5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D588C"/>
    <w:multiLevelType w:val="hybridMultilevel"/>
    <w:tmpl w:val="76B44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4A39"/>
    <w:multiLevelType w:val="hybridMultilevel"/>
    <w:tmpl w:val="639CC4DA"/>
    <w:lvl w:ilvl="0" w:tplc="B9A43D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9A43D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E61B1"/>
    <w:multiLevelType w:val="hybridMultilevel"/>
    <w:tmpl w:val="8356DEA2"/>
    <w:lvl w:ilvl="0" w:tplc="434AE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AC144D"/>
    <w:multiLevelType w:val="hybridMultilevel"/>
    <w:tmpl w:val="054445E0"/>
    <w:lvl w:ilvl="0" w:tplc="C26C2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85"/>
    <w:rsid w:val="000102F8"/>
    <w:rsid w:val="00045EF6"/>
    <w:rsid w:val="00064D44"/>
    <w:rsid w:val="000B37D3"/>
    <w:rsid w:val="00175A9A"/>
    <w:rsid w:val="0019115D"/>
    <w:rsid w:val="001B29D6"/>
    <w:rsid w:val="001D20B1"/>
    <w:rsid w:val="002309D3"/>
    <w:rsid w:val="00232804"/>
    <w:rsid w:val="0026361F"/>
    <w:rsid w:val="002A33C4"/>
    <w:rsid w:val="00357332"/>
    <w:rsid w:val="003D46DA"/>
    <w:rsid w:val="00454BAF"/>
    <w:rsid w:val="004917BC"/>
    <w:rsid w:val="004A57EA"/>
    <w:rsid w:val="0050771C"/>
    <w:rsid w:val="005266E9"/>
    <w:rsid w:val="00526A3D"/>
    <w:rsid w:val="00543688"/>
    <w:rsid w:val="00586D3A"/>
    <w:rsid w:val="0059715E"/>
    <w:rsid w:val="00672027"/>
    <w:rsid w:val="006B03CF"/>
    <w:rsid w:val="0076421D"/>
    <w:rsid w:val="007726F9"/>
    <w:rsid w:val="007B7B32"/>
    <w:rsid w:val="007D3E19"/>
    <w:rsid w:val="00836F80"/>
    <w:rsid w:val="00842B51"/>
    <w:rsid w:val="008A45A4"/>
    <w:rsid w:val="008F111F"/>
    <w:rsid w:val="00943E00"/>
    <w:rsid w:val="009462B0"/>
    <w:rsid w:val="009908D9"/>
    <w:rsid w:val="009C54DE"/>
    <w:rsid w:val="00A0364A"/>
    <w:rsid w:val="00A237B7"/>
    <w:rsid w:val="00A535AF"/>
    <w:rsid w:val="00A64BC1"/>
    <w:rsid w:val="00AB6961"/>
    <w:rsid w:val="00B329E3"/>
    <w:rsid w:val="00B542BF"/>
    <w:rsid w:val="00BA3803"/>
    <w:rsid w:val="00BC0C8A"/>
    <w:rsid w:val="00BF1554"/>
    <w:rsid w:val="00C04648"/>
    <w:rsid w:val="00C2366C"/>
    <w:rsid w:val="00C44FBD"/>
    <w:rsid w:val="00D026DA"/>
    <w:rsid w:val="00D565FC"/>
    <w:rsid w:val="00DC0342"/>
    <w:rsid w:val="00DD2A76"/>
    <w:rsid w:val="00E73585"/>
    <w:rsid w:val="00E92322"/>
    <w:rsid w:val="12C6661C"/>
    <w:rsid w:val="25F2C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A567"/>
  <w15:docId w15:val="{3DB480EC-9A3D-4303-A13F-EBB0EEEA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9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A4"/>
  </w:style>
  <w:style w:type="paragraph" w:styleId="Footer">
    <w:name w:val="footer"/>
    <w:basedOn w:val="Normal"/>
    <w:link w:val="FooterChar"/>
    <w:uiPriority w:val="99"/>
    <w:unhideWhenUsed/>
    <w:rsid w:val="008A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A4"/>
  </w:style>
  <w:style w:type="paragraph" w:styleId="NormalWeb">
    <w:name w:val="Normal (Web)"/>
    <w:basedOn w:val="Normal"/>
    <w:uiPriority w:val="99"/>
    <w:unhideWhenUsed/>
    <w:rsid w:val="008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B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goodman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Dahlberg</dc:creator>
  <cp:lastModifiedBy>Paul Goodman</cp:lastModifiedBy>
  <cp:revision>2</cp:revision>
  <cp:lastPrinted>2019-08-19T16:10:00Z</cp:lastPrinted>
  <dcterms:created xsi:type="dcterms:W3CDTF">2020-01-02T16:22:00Z</dcterms:created>
  <dcterms:modified xsi:type="dcterms:W3CDTF">2020-01-02T16:22:00Z</dcterms:modified>
</cp:coreProperties>
</file>